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94" w:rsidRDefault="00FC75A4" w:rsidP="007E259F">
      <w:pPr>
        <w:spacing w:before="120" w:after="120" w:line="240" w:lineRule="auto"/>
        <w:jc w:val="center"/>
        <w:rPr>
          <w:rFonts w:ascii="Times New Roman" w:hAnsi="Times New Roman" w:cs="Times New Roman"/>
          <w:b/>
          <w:sz w:val="28"/>
        </w:rPr>
      </w:pPr>
      <w:r w:rsidRPr="00C515B4">
        <w:rPr>
          <w:rFonts w:ascii="Times New Roman" w:hAnsi="Times New Roman" w:cs="Times New Roman"/>
          <w:b/>
          <w:sz w:val="28"/>
        </w:rPr>
        <w:t xml:space="preserve">QUY TRÌNH HƯỚNG DẪN </w:t>
      </w:r>
      <w:r w:rsidR="00107B94">
        <w:rPr>
          <w:rFonts w:ascii="Times New Roman" w:hAnsi="Times New Roman" w:cs="Times New Roman"/>
          <w:b/>
          <w:sz w:val="28"/>
        </w:rPr>
        <w:br/>
      </w:r>
      <w:r w:rsidRPr="00C515B4">
        <w:rPr>
          <w:rFonts w:ascii="Times New Roman" w:hAnsi="Times New Roman" w:cs="Times New Roman"/>
          <w:b/>
          <w:sz w:val="28"/>
        </w:rPr>
        <w:t xml:space="preserve">DOANH NGHIỆP </w:t>
      </w:r>
      <w:r w:rsidR="00107B94">
        <w:rPr>
          <w:rFonts w:ascii="Times New Roman" w:hAnsi="Times New Roman" w:cs="Times New Roman"/>
          <w:b/>
          <w:sz w:val="28"/>
        </w:rPr>
        <w:t xml:space="preserve">THỰC HIỆN </w:t>
      </w:r>
      <w:r w:rsidR="00107B94">
        <w:rPr>
          <w:rFonts w:ascii="Times New Roman" w:hAnsi="Times New Roman" w:cs="Times New Roman"/>
          <w:b/>
          <w:sz w:val="28"/>
        </w:rPr>
        <w:t xml:space="preserve">THỦ TỤC XUẤT NHẬP KHẨU </w:t>
      </w:r>
      <w:r w:rsidR="00107B94">
        <w:rPr>
          <w:rFonts w:ascii="Times New Roman" w:hAnsi="Times New Roman" w:cs="Times New Roman"/>
          <w:b/>
          <w:sz w:val="28"/>
        </w:rPr>
        <w:br/>
      </w:r>
      <w:r w:rsidR="00107B94">
        <w:rPr>
          <w:rFonts w:ascii="Times New Roman" w:hAnsi="Times New Roman" w:cs="Times New Roman"/>
          <w:b/>
          <w:sz w:val="28"/>
        </w:rPr>
        <w:t xml:space="preserve">HÀNG HÓA </w:t>
      </w:r>
      <w:r w:rsidR="00107B94">
        <w:rPr>
          <w:rFonts w:ascii="Times New Roman" w:hAnsi="Times New Roman" w:cs="Times New Roman"/>
          <w:b/>
          <w:sz w:val="28"/>
        </w:rPr>
        <w:t>(</w:t>
      </w:r>
      <w:r w:rsidR="00107B94">
        <w:rPr>
          <w:rFonts w:ascii="Times New Roman" w:hAnsi="Times New Roman" w:cs="Times New Roman"/>
          <w:b/>
          <w:sz w:val="28"/>
        </w:rPr>
        <w:t xml:space="preserve">CUNG ỨNG DỊCH VỤ </w:t>
      </w:r>
      <w:r w:rsidR="00107B94" w:rsidRPr="00C515B4">
        <w:rPr>
          <w:rFonts w:ascii="Times New Roman" w:hAnsi="Times New Roman" w:cs="Times New Roman"/>
          <w:b/>
          <w:sz w:val="28"/>
        </w:rPr>
        <w:t>LOGISTICS</w:t>
      </w:r>
      <w:r w:rsidR="00107B94">
        <w:rPr>
          <w:rFonts w:ascii="Times New Roman" w:hAnsi="Times New Roman" w:cs="Times New Roman"/>
          <w:b/>
          <w:sz w:val="28"/>
        </w:rPr>
        <w:t>)</w:t>
      </w:r>
    </w:p>
    <w:p w:rsidR="007E259F" w:rsidRPr="00C515B4" w:rsidRDefault="00FC75A4" w:rsidP="007E259F">
      <w:pPr>
        <w:spacing w:before="120" w:after="120" w:line="240" w:lineRule="auto"/>
        <w:jc w:val="center"/>
        <w:rPr>
          <w:rFonts w:ascii="Times New Roman" w:hAnsi="Times New Roman" w:cs="Times New Roman"/>
          <w:b/>
          <w:sz w:val="28"/>
        </w:rPr>
      </w:pPr>
      <w:r w:rsidRPr="00C515B4">
        <w:rPr>
          <w:rFonts w:ascii="Times New Roman" w:hAnsi="Times New Roman" w:cs="Times New Roman"/>
          <w:b/>
          <w:sz w:val="28"/>
        </w:rPr>
        <w:t xml:space="preserve">ĐĂNG KÝ CẤP GIẤY ĐI ĐƯỜNG </w:t>
      </w:r>
      <w:r w:rsidR="007E259F" w:rsidRPr="00C515B4">
        <w:rPr>
          <w:rFonts w:ascii="Times New Roman" w:hAnsi="Times New Roman" w:cs="Times New Roman"/>
          <w:b/>
          <w:sz w:val="28"/>
        </w:rPr>
        <w:t xml:space="preserve">TRONG THỜI GIAN </w:t>
      </w:r>
      <w:r w:rsidR="00107B94">
        <w:rPr>
          <w:rFonts w:ascii="Times New Roman" w:hAnsi="Times New Roman" w:cs="Times New Roman"/>
          <w:b/>
          <w:sz w:val="28"/>
        </w:rPr>
        <w:br/>
      </w:r>
      <w:r w:rsidR="007E259F" w:rsidRPr="00C515B4">
        <w:rPr>
          <w:rFonts w:ascii="Times New Roman" w:hAnsi="Times New Roman" w:cs="Times New Roman"/>
          <w:b/>
          <w:sz w:val="28"/>
        </w:rPr>
        <w:t>THỰC HIỆ</w:t>
      </w:r>
      <w:r w:rsidR="0080498A">
        <w:rPr>
          <w:rFonts w:ascii="Times New Roman" w:hAnsi="Times New Roman" w:cs="Times New Roman"/>
          <w:b/>
          <w:sz w:val="28"/>
        </w:rPr>
        <w:t xml:space="preserve">N </w:t>
      </w:r>
      <w:r w:rsidR="007E259F" w:rsidRPr="00C515B4">
        <w:rPr>
          <w:rFonts w:ascii="Times New Roman" w:hAnsi="Times New Roman" w:cs="Times New Roman"/>
          <w:b/>
          <w:sz w:val="28"/>
        </w:rPr>
        <w:t>GIÃN CÁCH XÃ HỘI</w:t>
      </w:r>
      <w:r w:rsidR="00107B94">
        <w:rPr>
          <w:rFonts w:ascii="Times New Roman" w:hAnsi="Times New Roman" w:cs="Times New Roman"/>
          <w:b/>
          <w:sz w:val="28"/>
        </w:rPr>
        <w:t xml:space="preserve"> </w:t>
      </w:r>
      <w:r w:rsidR="00107B94">
        <w:rPr>
          <w:rFonts w:ascii="Times New Roman" w:hAnsi="Times New Roman" w:cs="Times New Roman"/>
          <w:b/>
          <w:sz w:val="28"/>
        </w:rPr>
        <w:br/>
      </w:r>
      <w:r w:rsidR="007E259F" w:rsidRPr="00C515B4">
        <w:rPr>
          <w:rFonts w:ascii="Times New Roman" w:hAnsi="Times New Roman" w:cs="Times New Roman"/>
          <w:b/>
          <w:sz w:val="28"/>
        </w:rPr>
        <w:t>TỪ NGÀY 23/8/2021 ĐẾN NGÀY 05/9/2021</w:t>
      </w:r>
    </w:p>
    <w:p w:rsidR="007E259F" w:rsidRDefault="007E259F" w:rsidP="00FC75A4">
      <w:pPr>
        <w:jc w:val="center"/>
        <w:rPr>
          <w:rFonts w:ascii="Times New Roman" w:hAnsi="Times New Roman" w:cs="Times New Roman"/>
          <w:sz w:val="28"/>
        </w:rPr>
      </w:pPr>
    </w:p>
    <w:p w:rsidR="00107B94" w:rsidRDefault="00107B94" w:rsidP="00FC75A4">
      <w:pPr>
        <w:jc w:val="center"/>
        <w:rPr>
          <w:rFonts w:ascii="Times New Roman" w:hAnsi="Times New Roman" w:cs="Times New Roman"/>
          <w:sz w:val="28"/>
        </w:rPr>
      </w:pPr>
    </w:p>
    <w:p w:rsidR="007E259F" w:rsidRPr="006217EC" w:rsidRDefault="007E259F" w:rsidP="00C515B4">
      <w:pPr>
        <w:pStyle w:val="ListParagraph"/>
        <w:numPr>
          <w:ilvl w:val="0"/>
          <w:numId w:val="1"/>
        </w:numPr>
        <w:tabs>
          <w:tab w:val="left" w:pos="993"/>
        </w:tabs>
        <w:spacing w:before="120" w:after="0" w:line="240" w:lineRule="auto"/>
        <w:ind w:left="0" w:firstLine="567"/>
        <w:jc w:val="both"/>
        <w:rPr>
          <w:rFonts w:ascii="Times New Roman" w:hAnsi="Times New Roman" w:cs="Times New Roman"/>
          <w:b/>
          <w:sz w:val="28"/>
        </w:rPr>
      </w:pPr>
      <w:r w:rsidRPr="006217EC">
        <w:rPr>
          <w:rFonts w:ascii="Times New Roman" w:hAnsi="Times New Roman" w:cs="Times New Roman"/>
          <w:b/>
          <w:sz w:val="28"/>
        </w:rPr>
        <w:t>Căn cứ</w:t>
      </w:r>
    </w:p>
    <w:p w:rsidR="007E259F" w:rsidRDefault="007E259F" w:rsidP="00C515B4">
      <w:pPr>
        <w:autoSpaceDE w:val="0"/>
        <w:autoSpaceDN w:val="0"/>
        <w:adjustRightInd w:val="0"/>
        <w:spacing w:before="120" w:after="0" w:line="240" w:lineRule="auto"/>
        <w:ind w:firstLine="567"/>
        <w:jc w:val="both"/>
        <w:rPr>
          <w:rFonts w:ascii="Times New Roman" w:hAnsi="Times New Roman" w:cs="Times New Roman"/>
          <w:sz w:val="28"/>
        </w:rPr>
      </w:pPr>
      <w:r>
        <w:rPr>
          <w:rFonts w:ascii="Times New Roman" w:hAnsi="Times New Roman" w:cs="Times New Roman"/>
          <w:sz w:val="28"/>
        </w:rPr>
        <w:t>1. Công văn số 2789/BCĐ-VX ngày 20 tháng 8 năm 2021 của Ban chỉ đạo phòng, chống dịch COVID-19 Thành phố Hồ Chí Minh về việc tăng cường một số biện pháp thực hiện công tác phòng, chống dịch COVID-19 (từ ngày 23 tháng 8 năm 2021 đến ngày 06 tháng 9 năm 2021);</w:t>
      </w:r>
    </w:p>
    <w:p w:rsidR="007E259F" w:rsidRDefault="007E259F" w:rsidP="00C515B4">
      <w:pPr>
        <w:autoSpaceDE w:val="0"/>
        <w:autoSpaceDN w:val="0"/>
        <w:adjustRightInd w:val="0"/>
        <w:spacing w:before="120" w:after="0" w:line="240" w:lineRule="auto"/>
        <w:ind w:firstLine="567"/>
        <w:jc w:val="both"/>
        <w:rPr>
          <w:rFonts w:ascii="Times New Roman" w:hAnsi="Times New Roman" w:cs="Times New Roman"/>
          <w:color w:val="2A262D"/>
          <w:sz w:val="26"/>
          <w:szCs w:val="26"/>
        </w:rPr>
      </w:pPr>
      <w:r>
        <w:rPr>
          <w:rFonts w:ascii="Times New Roman" w:hAnsi="Times New Roman" w:cs="Times New Roman"/>
          <w:sz w:val="28"/>
        </w:rPr>
        <w:t xml:space="preserve">2. Công văn số 2796/UBND-VX ngày 21 tháng 8 năm 2021 của Ủy ban nhân dân Thành phố </w:t>
      </w:r>
      <w:r w:rsidR="006217EC">
        <w:rPr>
          <w:rFonts w:ascii="Times New Roman" w:hAnsi="Times New Roman" w:cs="Times New Roman"/>
          <w:sz w:val="28"/>
        </w:rPr>
        <w:t>về việc tăng cường một số biện pháp thực hiện công tác phòng, chống dịch COVID-19 về việc tăng cường kiểm soát các nhóm đối tượng được phép lưu thông trong thời gian thực hiện giãn cách xã hội</w:t>
      </w:r>
      <w:r>
        <w:rPr>
          <w:rFonts w:ascii="Times New Roman" w:hAnsi="Times New Roman" w:cs="Times New Roman"/>
          <w:color w:val="2A262D"/>
          <w:sz w:val="26"/>
          <w:szCs w:val="26"/>
        </w:rPr>
        <w:t>;</w:t>
      </w:r>
    </w:p>
    <w:p w:rsidR="009836E2" w:rsidRPr="009836E2" w:rsidRDefault="009836E2" w:rsidP="00C515B4">
      <w:pPr>
        <w:pStyle w:val="ListParagraph"/>
        <w:numPr>
          <w:ilvl w:val="0"/>
          <w:numId w:val="1"/>
        </w:numPr>
        <w:tabs>
          <w:tab w:val="left" w:pos="993"/>
        </w:tabs>
        <w:spacing w:before="120" w:after="0" w:line="240" w:lineRule="auto"/>
        <w:ind w:left="0" w:firstLine="567"/>
        <w:jc w:val="both"/>
        <w:rPr>
          <w:rFonts w:ascii="Times New Roman" w:hAnsi="Times New Roman" w:cs="Times New Roman"/>
          <w:b/>
          <w:sz w:val="28"/>
        </w:rPr>
      </w:pPr>
      <w:r w:rsidRPr="009836E2">
        <w:rPr>
          <w:rFonts w:ascii="Times New Roman" w:hAnsi="Times New Roman" w:cs="Times New Roman"/>
          <w:b/>
          <w:sz w:val="28"/>
        </w:rPr>
        <w:t>Quy trình đăng ký</w:t>
      </w:r>
    </w:p>
    <w:p w:rsidR="009836E2" w:rsidRPr="00406BA0" w:rsidRDefault="009836E2" w:rsidP="00C515B4">
      <w:pPr>
        <w:pStyle w:val="ListParagraph"/>
        <w:numPr>
          <w:ilvl w:val="0"/>
          <w:numId w:val="2"/>
        </w:numPr>
        <w:tabs>
          <w:tab w:val="left" w:pos="851"/>
        </w:tabs>
        <w:spacing w:before="120" w:after="0" w:line="240" w:lineRule="auto"/>
        <w:ind w:left="924" w:hanging="357"/>
        <w:contextualSpacing w:val="0"/>
        <w:jc w:val="both"/>
        <w:rPr>
          <w:rFonts w:ascii="Times New Roman" w:hAnsi="Times New Roman" w:cs="Times New Roman"/>
          <w:b/>
          <w:sz w:val="28"/>
        </w:rPr>
      </w:pPr>
      <w:r w:rsidRPr="00406BA0">
        <w:rPr>
          <w:rFonts w:ascii="Times New Roman" w:hAnsi="Times New Roman" w:cs="Times New Roman"/>
          <w:b/>
          <w:sz w:val="28"/>
        </w:rPr>
        <w:t>Bước 1:</w:t>
      </w:r>
      <w:r w:rsidR="009F5F69" w:rsidRPr="00406BA0">
        <w:rPr>
          <w:rFonts w:ascii="Times New Roman" w:hAnsi="Times New Roman" w:cs="Times New Roman"/>
          <w:b/>
          <w:sz w:val="28"/>
        </w:rPr>
        <w:t xml:space="preserve"> Kê khai thông tin của doanh nghiệp</w:t>
      </w:r>
    </w:p>
    <w:p w:rsidR="009836E2" w:rsidRDefault="009836E2" w:rsidP="008961EF">
      <w:pPr>
        <w:autoSpaceDE w:val="0"/>
        <w:autoSpaceDN w:val="0"/>
        <w:adjustRightInd w:val="0"/>
        <w:spacing w:before="120" w:after="0" w:line="240" w:lineRule="auto"/>
        <w:ind w:firstLine="567"/>
        <w:jc w:val="both"/>
        <w:rPr>
          <w:rFonts w:ascii="Times New Roman" w:hAnsi="Times New Roman" w:cs="Times New Roman"/>
          <w:sz w:val="28"/>
          <w:szCs w:val="28"/>
        </w:rPr>
      </w:pPr>
      <w:r w:rsidRPr="009836E2">
        <w:rPr>
          <w:rFonts w:ascii="Times New Roman" w:hAnsi="Times New Roman" w:cs="Times New Roman"/>
          <w:sz w:val="28"/>
          <w:szCs w:val="28"/>
        </w:rPr>
        <w:t xml:space="preserve">Doanh nghiệp căn cứ </w:t>
      </w:r>
      <w:r w:rsidRPr="00C515B4">
        <w:rPr>
          <w:rFonts w:ascii="Times New Roman" w:hAnsi="Times New Roman" w:cs="Times New Roman"/>
          <w:sz w:val="28"/>
          <w:szCs w:val="28"/>
          <w:highlight w:val="yellow"/>
        </w:rPr>
        <w:t>nơi đặt trụ sở chính</w:t>
      </w:r>
      <w:r w:rsidRPr="009836E2">
        <w:rPr>
          <w:rFonts w:ascii="Times New Roman" w:hAnsi="Times New Roman" w:cs="Times New Roman"/>
          <w:sz w:val="28"/>
          <w:szCs w:val="28"/>
        </w:rPr>
        <w:t xml:space="preserve"> để truy cập vào Google form theo Quận/ Huyện / Thành phố Thủ Đức </w:t>
      </w:r>
      <w:r w:rsidRPr="004E3739">
        <w:rPr>
          <w:rFonts w:ascii="Times New Roman" w:hAnsi="Times New Roman" w:cs="Times New Roman"/>
          <w:sz w:val="28"/>
          <w:szCs w:val="28"/>
          <w:highlight w:val="yellow"/>
        </w:rPr>
        <w:t>link dưới</w:t>
      </w:r>
      <w:r w:rsidR="00C515B4" w:rsidRPr="004E3739">
        <w:rPr>
          <w:rFonts w:ascii="Times New Roman" w:hAnsi="Times New Roman" w:cs="Times New Roman"/>
          <w:sz w:val="28"/>
          <w:szCs w:val="28"/>
          <w:highlight w:val="yellow"/>
        </w:rPr>
        <w:t xml:space="preserve"> </w:t>
      </w:r>
      <w:r w:rsidR="004E3739" w:rsidRPr="004E3739">
        <w:rPr>
          <w:rFonts w:ascii="Times New Roman" w:hAnsi="Times New Roman" w:cs="Times New Roman"/>
          <w:sz w:val="28"/>
          <w:szCs w:val="28"/>
          <w:highlight w:val="yellow"/>
        </w:rPr>
        <w:t>đây</w:t>
      </w:r>
      <w:r w:rsidR="004E3739">
        <w:rPr>
          <w:rFonts w:ascii="Times New Roman" w:hAnsi="Times New Roman" w:cs="Times New Roman"/>
          <w:sz w:val="28"/>
          <w:szCs w:val="28"/>
        </w:rPr>
        <w:t xml:space="preserve"> </w:t>
      </w:r>
      <w:r>
        <w:rPr>
          <w:rFonts w:ascii="Times New Roman" w:hAnsi="Times New Roman" w:cs="Times New Roman"/>
          <w:sz w:val="28"/>
          <w:szCs w:val="28"/>
        </w:rPr>
        <w:t>đ</w:t>
      </w:r>
      <w:r w:rsidRPr="009836E2">
        <w:rPr>
          <w:rFonts w:ascii="Times New Roman" w:hAnsi="Times New Roman" w:cs="Times New Roman"/>
          <w:sz w:val="28"/>
          <w:szCs w:val="28"/>
        </w:rPr>
        <w:t>ể cung cấp thông tin gửi về Sở</w:t>
      </w:r>
      <w:r w:rsidR="008961EF">
        <w:rPr>
          <w:rFonts w:ascii="Times New Roman" w:hAnsi="Times New Roman" w:cs="Times New Roman"/>
          <w:sz w:val="28"/>
          <w:szCs w:val="28"/>
        </w:rPr>
        <w:t xml:space="preserve"> Công Thương:</w:t>
      </w:r>
    </w:p>
    <w:p w:rsidR="00DD1BDD" w:rsidRPr="00DD1BDD" w:rsidRDefault="005D2A43" w:rsidP="00DD1BDD">
      <w:pPr>
        <w:pStyle w:val="ListParagraph"/>
        <w:numPr>
          <w:ilvl w:val="0"/>
          <w:numId w:val="5"/>
        </w:numPr>
        <w:autoSpaceDE w:val="0"/>
        <w:autoSpaceDN w:val="0"/>
        <w:adjustRightInd w:val="0"/>
        <w:spacing w:before="180" w:after="0" w:line="240" w:lineRule="auto"/>
        <w:ind w:left="0" w:firstLine="567"/>
        <w:contextualSpacing w:val="0"/>
        <w:rPr>
          <w:rFonts w:ascii="Times New Roman" w:hAnsi="Times New Roman" w:cs="Times New Roman"/>
          <w:sz w:val="28"/>
          <w:szCs w:val="28"/>
        </w:rPr>
      </w:pPr>
      <w:r w:rsidRPr="00DD1BDD">
        <w:rPr>
          <w:rFonts w:ascii="Times New Roman" w:hAnsi="Times New Roman" w:cs="Times New Roman"/>
          <w:sz w:val="28"/>
          <w:szCs w:val="28"/>
        </w:rPr>
        <w:t xml:space="preserve">Chị Hà Thị Quỳnh Như phụ trách Quận 1, 3, 4, Bình Thạnh: </w:t>
      </w:r>
      <w:hyperlink r:id="rId5" w:history="1">
        <w:r w:rsidR="00DD1BDD" w:rsidRPr="00DD1BDD">
          <w:rPr>
            <w:rStyle w:val="Hyperlink"/>
            <w:rFonts w:ascii="Times New Roman" w:hAnsi="Times New Roman" w:cs="Times New Roman"/>
            <w:sz w:val="28"/>
            <w:szCs w:val="28"/>
          </w:rPr>
          <w:t>https://docs.google.com/forms/d/e/1FAIpQLScNm6T1lqdq1NQGQ7Qfi4pytHSaQwJC_EYG2hYunGZhqDev0A/viewform</w:t>
        </w:r>
      </w:hyperlink>
    </w:p>
    <w:p w:rsidR="00DD1BDD" w:rsidRPr="00DD1BDD" w:rsidRDefault="005D2A43" w:rsidP="00DD1BDD">
      <w:pPr>
        <w:pStyle w:val="ListParagraph"/>
        <w:numPr>
          <w:ilvl w:val="0"/>
          <w:numId w:val="5"/>
        </w:numPr>
        <w:autoSpaceDE w:val="0"/>
        <w:autoSpaceDN w:val="0"/>
        <w:adjustRightInd w:val="0"/>
        <w:spacing w:before="180" w:after="0" w:line="240" w:lineRule="auto"/>
        <w:ind w:left="0" w:firstLine="567"/>
        <w:contextualSpacing w:val="0"/>
        <w:rPr>
          <w:rFonts w:ascii="Times New Roman" w:hAnsi="Times New Roman" w:cs="Times New Roman"/>
          <w:sz w:val="28"/>
          <w:szCs w:val="28"/>
        </w:rPr>
      </w:pPr>
      <w:r w:rsidRPr="00DD1BDD">
        <w:rPr>
          <w:rFonts w:ascii="Times New Roman" w:hAnsi="Times New Roman" w:cs="Times New Roman"/>
          <w:sz w:val="28"/>
          <w:szCs w:val="28"/>
        </w:rPr>
        <w:t xml:space="preserve">Anh Nguyễn Văn Hữu phụ trách Quận 5, 10, 11, 12, Phú Nhuận: </w:t>
      </w:r>
      <w:hyperlink r:id="rId6" w:history="1">
        <w:r w:rsidR="00DD1BDD" w:rsidRPr="00DD1BDD">
          <w:rPr>
            <w:rStyle w:val="Hyperlink"/>
            <w:rFonts w:ascii="Times New Roman" w:hAnsi="Times New Roman" w:cs="Times New Roman"/>
            <w:sz w:val="28"/>
            <w:szCs w:val="28"/>
          </w:rPr>
          <w:t>https://docs.google.com/forms/d/e/1FAIpQLSf8DJfEwIyvGfJs_LYkS9GzEzbIwXH-Pzl3vONXT_GNBt1hIw/viewform</w:t>
        </w:r>
      </w:hyperlink>
    </w:p>
    <w:p w:rsidR="00DD1BDD" w:rsidRPr="00DD1BDD" w:rsidRDefault="00074D3B" w:rsidP="00DD1BDD">
      <w:pPr>
        <w:pStyle w:val="ListParagraph"/>
        <w:numPr>
          <w:ilvl w:val="0"/>
          <w:numId w:val="5"/>
        </w:numPr>
        <w:autoSpaceDE w:val="0"/>
        <w:autoSpaceDN w:val="0"/>
        <w:adjustRightInd w:val="0"/>
        <w:spacing w:before="180" w:after="0" w:line="240" w:lineRule="auto"/>
        <w:ind w:left="0" w:firstLine="567"/>
        <w:contextualSpacing w:val="0"/>
        <w:rPr>
          <w:rFonts w:ascii="Times New Roman" w:hAnsi="Times New Roman" w:cs="Times New Roman"/>
          <w:sz w:val="28"/>
          <w:szCs w:val="28"/>
        </w:rPr>
      </w:pPr>
      <w:r w:rsidRPr="00DD1BDD">
        <w:rPr>
          <w:rFonts w:ascii="Times New Roman" w:hAnsi="Times New Roman" w:cs="Times New Roman"/>
          <w:sz w:val="28"/>
          <w:szCs w:val="28"/>
        </w:rPr>
        <w:t xml:space="preserve">Anh Đỗ Đức Quốc Cường phụ trách 6, Tân Bình, Gò Vấp, Tân Phú: </w:t>
      </w:r>
      <w:hyperlink r:id="rId7" w:history="1">
        <w:r w:rsidR="00DD1BDD" w:rsidRPr="00DD1BDD">
          <w:rPr>
            <w:rStyle w:val="Hyperlink"/>
            <w:rFonts w:ascii="Times New Roman" w:hAnsi="Times New Roman" w:cs="Times New Roman"/>
            <w:sz w:val="28"/>
            <w:szCs w:val="28"/>
          </w:rPr>
          <w:t>https://docs.google.com/forms/d/e/1FAIpQLScc0m1CivkYJnz6wfMPuzjGS5FbegC29JpZSYgraTBkPnDfFw/viewform</w:t>
        </w:r>
      </w:hyperlink>
    </w:p>
    <w:p w:rsidR="00074D3B" w:rsidRDefault="00074D3B" w:rsidP="00DD1BDD">
      <w:pPr>
        <w:pStyle w:val="ListParagraph"/>
        <w:numPr>
          <w:ilvl w:val="0"/>
          <w:numId w:val="5"/>
        </w:numPr>
        <w:autoSpaceDE w:val="0"/>
        <w:autoSpaceDN w:val="0"/>
        <w:adjustRightInd w:val="0"/>
        <w:spacing w:before="180" w:after="0" w:line="240" w:lineRule="auto"/>
        <w:ind w:left="0" w:firstLine="567"/>
        <w:contextualSpacing w:val="0"/>
        <w:rPr>
          <w:rFonts w:ascii="Times New Roman" w:hAnsi="Times New Roman" w:cs="Times New Roman"/>
          <w:sz w:val="28"/>
          <w:szCs w:val="28"/>
        </w:rPr>
      </w:pPr>
      <w:r w:rsidRPr="00DD1BDD">
        <w:rPr>
          <w:rFonts w:ascii="Times New Roman" w:hAnsi="Times New Roman" w:cs="Times New Roman"/>
          <w:sz w:val="28"/>
          <w:szCs w:val="28"/>
        </w:rPr>
        <w:t xml:space="preserve">Chị Phạm Thị Vân phụ trách Quận 8, Thành phố Thủ Đức, Huyện Bình Chánh: </w:t>
      </w:r>
      <w:hyperlink r:id="rId8" w:history="1">
        <w:r w:rsidR="00DD1BDD" w:rsidRPr="004A3318">
          <w:rPr>
            <w:rStyle w:val="Hyperlink"/>
            <w:rFonts w:ascii="Times New Roman" w:hAnsi="Times New Roman" w:cs="Times New Roman"/>
            <w:sz w:val="28"/>
            <w:szCs w:val="28"/>
          </w:rPr>
          <w:t>https://docs.google.com/forms/d/e/1FAIpQLSet0LQDqIrUojp36kGMgJ-b26fOwG4SvYUU10RIkhRAZZjUZg/viewform</w:t>
        </w:r>
      </w:hyperlink>
    </w:p>
    <w:p w:rsidR="00074D3B" w:rsidRPr="00DD1BDD" w:rsidRDefault="00074D3B" w:rsidP="00DD1BDD">
      <w:pPr>
        <w:pStyle w:val="ListParagraph"/>
        <w:numPr>
          <w:ilvl w:val="0"/>
          <w:numId w:val="5"/>
        </w:numPr>
        <w:autoSpaceDE w:val="0"/>
        <w:autoSpaceDN w:val="0"/>
        <w:adjustRightInd w:val="0"/>
        <w:spacing w:before="180" w:after="0" w:line="240" w:lineRule="auto"/>
        <w:ind w:left="0" w:firstLine="567"/>
        <w:contextualSpacing w:val="0"/>
        <w:rPr>
          <w:rFonts w:ascii="Times New Roman" w:hAnsi="Times New Roman" w:cs="Times New Roman"/>
          <w:sz w:val="28"/>
          <w:szCs w:val="28"/>
        </w:rPr>
      </w:pPr>
      <w:r w:rsidRPr="00DD1BDD">
        <w:rPr>
          <w:rFonts w:ascii="Times New Roman" w:hAnsi="Times New Roman" w:cs="Times New Roman"/>
          <w:sz w:val="28"/>
          <w:szCs w:val="28"/>
        </w:rPr>
        <w:t xml:space="preserve">Chị Tống Thanh Bình phụ trách Quận 7, Bình Tân; Huyện Hóc Môn, Củ Chi, Cần Giờ, Nhà Bè: </w:t>
      </w:r>
      <w:hyperlink r:id="rId9" w:history="1">
        <w:r w:rsidR="00DD1BDD" w:rsidRPr="00DD1BDD">
          <w:rPr>
            <w:rStyle w:val="Hyperlink"/>
            <w:rFonts w:ascii="Times New Roman" w:hAnsi="Times New Roman" w:cs="Times New Roman"/>
            <w:sz w:val="28"/>
            <w:szCs w:val="28"/>
          </w:rPr>
          <w:t>https://docs.google.com/forms/d/e/1FAIpQLSfq1nbA5qz9gjV-bL_IRYjGICzTjKUZ0JdYG1yvEUuZMMb3cg/viewform</w:t>
        </w:r>
      </w:hyperlink>
      <w:r w:rsidR="00DD1BDD" w:rsidRPr="00DD1BDD">
        <w:rPr>
          <w:rFonts w:ascii="Times New Roman" w:hAnsi="Times New Roman" w:cs="Times New Roman"/>
          <w:sz w:val="28"/>
          <w:szCs w:val="28"/>
        </w:rPr>
        <w:t xml:space="preserve"> </w:t>
      </w:r>
    </w:p>
    <w:p w:rsidR="009836E2" w:rsidRPr="00406BA0" w:rsidRDefault="009F5F69" w:rsidP="00C515B4">
      <w:pPr>
        <w:pStyle w:val="ListParagraph"/>
        <w:numPr>
          <w:ilvl w:val="0"/>
          <w:numId w:val="2"/>
        </w:numPr>
        <w:tabs>
          <w:tab w:val="left" w:pos="851"/>
        </w:tabs>
        <w:spacing w:before="120" w:after="0" w:line="240" w:lineRule="auto"/>
        <w:ind w:left="924" w:hanging="357"/>
        <w:contextualSpacing w:val="0"/>
        <w:jc w:val="both"/>
        <w:rPr>
          <w:rFonts w:ascii="Times New Roman" w:hAnsi="Times New Roman" w:cs="Times New Roman"/>
          <w:b/>
          <w:sz w:val="28"/>
          <w:szCs w:val="28"/>
        </w:rPr>
      </w:pPr>
      <w:r w:rsidRPr="00406BA0">
        <w:rPr>
          <w:rFonts w:ascii="Times New Roman" w:hAnsi="Times New Roman" w:cs="Times New Roman"/>
          <w:b/>
          <w:sz w:val="28"/>
          <w:szCs w:val="28"/>
        </w:rPr>
        <w:lastRenderedPageBreak/>
        <w:t>Bước 2:</w:t>
      </w:r>
      <w:r w:rsidR="00406BA0" w:rsidRPr="00406BA0">
        <w:rPr>
          <w:rFonts w:ascii="Times New Roman" w:hAnsi="Times New Roman" w:cs="Times New Roman"/>
          <w:b/>
          <w:sz w:val="28"/>
          <w:szCs w:val="28"/>
        </w:rPr>
        <w:t xml:space="preserve"> Hồ sơ đăng ký</w:t>
      </w:r>
    </w:p>
    <w:p w:rsidR="00AB297F" w:rsidRDefault="00C515B4" w:rsidP="00C515B4">
      <w:pPr>
        <w:tabs>
          <w:tab w:val="left" w:pos="851"/>
        </w:tabs>
        <w:spacing w:before="120"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w:t>
      </w:r>
      <w:r w:rsidR="00406BA0">
        <w:rPr>
          <w:rFonts w:ascii="Times New Roman" w:hAnsi="Times New Roman" w:cs="Times New Roman"/>
          <w:sz w:val="28"/>
          <w:szCs w:val="28"/>
        </w:rPr>
        <w:t>.</w:t>
      </w:r>
      <w:r w:rsidR="009F5F69">
        <w:rPr>
          <w:rFonts w:ascii="Times New Roman" w:hAnsi="Times New Roman" w:cs="Times New Roman"/>
          <w:sz w:val="28"/>
          <w:szCs w:val="28"/>
        </w:rPr>
        <w:t xml:space="preserve"> </w:t>
      </w:r>
      <w:r w:rsidR="00AB297F">
        <w:rPr>
          <w:rFonts w:ascii="Times New Roman" w:hAnsi="Times New Roman" w:cs="Times New Roman"/>
          <w:sz w:val="28"/>
          <w:szCs w:val="28"/>
        </w:rPr>
        <w:t xml:space="preserve">Đơn </w:t>
      </w:r>
      <w:r w:rsidR="009F5F69">
        <w:rPr>
          <w:rFonts w:ascii="Times New Roman" w:hAnsi="Times New Roman" w:cs="Times New Roman"/>
          <w:sz w:val="28"/>
          <w:szCs w:val="28"/>
        </w:rPr>
        <w:t>đăng ký cấp Giấy đi đườ</w:t>
      </w:r>
      <w:r w:rsidR="00AB297F">
        <w:rPr>
          <w:rFonts w:ascii="Times New Roman" w:hAnsi="Times New Roman" w:cs="Times New Roman"/>
          <w:sz w:val="28"/>
          <w:szCs w:val="28"/>
        </w:rPr>
        <w:t>ng (Mẫu 3D-1);</w:t>
      </w:r>
    </w:p>
    <w:p w:rsidR="00AB297F" w:rsidRDefault="00C515B4" w:rsidP="00C515B4">
      <w:pPr>
        <w:tabs>
          <w:tab w:val="left" w:pos="851"/>
        </w:tabs>
        <w:spacing w:before="120" w:after="0" w:line="240" w:lineRule="auto"/>
        <w:ind w:left="567"/>
        <w:jc w:val="both"/>
        <w:rPr>
          <w:rFonts w:ascii="Times New Roman" w:hAnsi="Times New Roman" w:cs="Times New Roman"/>
          <w:sz w:val="28"/>
          <w:szCs w:val="28"/>
        </w:rPr>
      </w:pPr>
      <w:r>
        <w:rPr>
          <w:rFonts w:ascii="Times New Roman" w:hAnsi="Times New Roman" w:cs="Times New Roman"/>
          <w:sz w:val="28"/>
          <w:szCs w:val="28"/>
        </w:rPr>
        <w:t>b</w:t>
      </w:r>
      <w:r w:rsidR="00406BA0">
        <w:rPr>
          <w:rFonts w:ascii="Times New Roman" w:hAnsi="Times New Roman" w:cs="Times New Roman"/>
          <w:sz w:val="28"/>
          <w:szCs w:val="28"/>
        </w:rPr>
        <w:t>.</w:t>
      </w:r>
      <w:r w:rsidR="00AB297F">
        <w:rPr>
          <w:rFonts w:ascii="Times New Roman" w:hAnsi="Times New Roman" w:cs="Times New Roman"/>
          <w:sz w:val="28"/>
          <w:szCs w:val="28"/>
        </w:rPr>
        <w:t xml:space="preserve"> Bản scan, bản chụp Giấy chứng nhận đăng ký doanh nghiệp;</w:t>
      </w:r>
    </w:p>
    <w:p w:rsidR="00AB297F" w:rsidRDefault="00C515B4" w:rsidP="00C515B4">
      <w:pPr>
        <w:tabs>
          <w:tab w:val="left" w:pos="851"/>
        </w:tabs>
        <w:spacing w:before="120" w:after="0" w:line="240" w:lineRule="auto"/>
        <w:ind w:left="567"/>
        <w:rPr>
          <w:rFonts w:ascii="Times New Roman" w:hAnsi="Times New Roman" w:cs="Times New Roman"/>
          <w:sz w:val="28"/>
          <w:szCs w:val="28"/>
        </w:rPr>
      </w:pPr>
      <w:r>
        <w:rPr>
          <w:rFonts w:ascii="Times New Roman" w:hAnsi="Times New Roman" w:cs="Times New Roman"/>
          <w:sz w:val="28"/>
          <w:szCs w:val="28"/>
        </w:rPr>
        <w:t>c</w:t>
      </w:r>
      <w:r w:rsidR="00406BA0">
        <w:rPr>
          <w:rFonts w:ascii="Times New Roman" w:hAnsi="Times New Roman" w:cs="Times New Roman"/>
          <w:sz w:val="28"/>
          <w:szCs w:val="28"/>
        </w:rPr>
        <w:t>.</w:t>
      </w:r>
      <w:r w:rsidR="00AB297F">
        <w:rPr>
          <w:rFonts w:ascii="Times New Roman" w:hAnsi="Times New Roman" w:cs="Times New Roman"/>
          <w:sz w:val="28"/>
          <w:szCs w:val="28"/>
        </w:rPr>
        <w:t xml:space="preserve"> </w:t>
      </w:r>
      <w:r w:rsidR="00AB297F" w:rsidRPr="00A81DAA">
        <w:rPr>
          <w:rFonts w:ascii="Times New Roman" w:hAnsi="Times New Roman" w:cs="Times New Roman"/>
          <w:sz w:val="28"/>
          <w:szCs w:val="28"/>
          <w:highlight w:val="yellow"/>
        </w:rPr>
        <w:t xml:space="preserve">Bản </w:t>
      </w:r>
      <w:r w:rsidR="00A81DAA" w:rsidRPr="00A81DAA">
        <w:rPr>
          <w:rFonts w:ascii="Times New Roman" w:hAnsi="Times New Roman" w:cs="Times New Roman"/>
          <w:sz w:val="28"/>
          <w:szCs w:val="28"/>
          <w:highlight w:val="yellow"/>
        </w:rPr>
        <w:t xml:space="preserve">chụp </w:t>
      </w:r>
      <w:r w:rsidR="00AB297F" w:rsidRPr="00A81DAA">
        <w:rPr>
          <w:rFonts w:ascii="Times New Roman" w:hAnsi="Times New Roman" w:cs="Times New Roman"/>
          <w:sz w:val="28"/>
          <w:szCs w:val="28"/>
          <w:highlight w:val="yellow"/>
        </w:rPr>
        <w:t xml:space="preserve">thông tin </w:t>
      </w:r>
      <w:r w:rsidR="00A81DAA" w:rsidRPr="00A81DAA">
        <w:rPr>
          <w:rFonts w:ascii="Times New Roman" w:hAnsi="Times New Roman" w:cs="Times New Roman"/>
          <w:sz w:val="28"/>
          <w:szCs w:val="28"/>
          <w:highlight w:val="yellow"/>
        </w:rPr>
        <w:t>cơ bản</w:t>
      </w:r>
      <w:r w:rsidR="00A81DAA">
        <w:rPr>
          <w:rFonts w:ascii="Times New Roman" w:hAnsi="Times New Roman" w:cs="Times New Roman"/>
          <w:sz w:val="28"/>
          <w:szCs w:val="28"/>
        </w:rPr>
        <w:t xml:space="preserve"> và </w:t>
      </w:r>
      <w:r w:rsidR="00AB297F">
        <w:rPr>
          <w:rFonts w:ascii="Times New Roman" w:hAnsi="Times New Roman" w:cs="Times New Roman"/>
          <w:sz w:val="28"/>
          <w:szCs w:val="28"/>
        </w:rPr>
        <w:t>ngành nghề hoạt độ</w:t>
      </w:r>
      <w:r w:rsidR="00A81DAA">
        <w:rPr>
          <w:rFonts w:ascii="Times New Roman" w:hAnsi="Times New Roman" w:cs="Times New Roman"/>
          <w:sz w:val="28"/>
          <w:szCs w:val="28"/>
        </w:rPr>
        <w:t xml:space="preserve">ng: </w:t>
      </w:r>
      <w:r w:rsidR="00A81DAA" w:rsidRPr="004E3739">
        <w:rPr>
          <w:rFonts w:ascii="Times New Roman" w:hAnsi="Times New Roman" w:cs="Times New Roman"/>
          <w:sz w:val="28"/>
          <w:szCs w:val="28"/>
        </w:rPr>
        <w:t xml:space="preserve">doanh nghiệp có thể tra cứu </w:t>
      </w:r>
      <w:r w:rsidRPr="004E3739">
        <w:rPr>
          <w:rFonts w:ascii="Times New Roman" w:hAnsi="Times New Roman" w:cs="Times New Roman"/>
          <w:sz w:val="28"/>
          <w:szCs w:val="28"/>
        </w:rPr>
        <w:t>theo Mã số thuế (</w:t>
      </w:r>
      <w:r w:rsidR="00A81DAA" w:rsidRPr="004E3739">
        <w:rPr>
          <w:rFonts w:ascii="Times New Roman" w:hAnsi="Times New Roman" w:cs="Times New Roman"/>
          <w:sz w:val="28"/>
          <w:szCs w:val="28"/>
        </w:rPr>
        <w:t>MST</w:t>
      </w:r>
      <w:r w:rsidRPr="004E3739">
        <w:rPr>
          <w:rFonts w:ascii="Times New Roman" w:hAnsi="Times New Roman" w:cs="Times New Roman"/>
          <w:sz w:val="28"/>
          <w:szCs w:val="28"/>
        </w:rPr>
        <w:t>)</w:t>
      </w:r>
      <w:r w:rsidR="00A81DAA" w:rsidRPr="004E3739">
        <w:rPr>
          <w:rFonts w:ascii="Times New Roman" w:hAnsi="Times New Roman" w:cs="Times New Roman"/>
          <w:sz w:val="28"/>
          <w:szCs w:val="28"/>
        </w:rPr>
        <w:t xml:space="preserve"> </w:t>
      </w:r>
      <w:r w:rsidR="004E3739" w:rsidRPr="004E3739">
        <w:rPr>
          <w:rFonts w:ascii="Times New Roman" w:hAnsi="Times New Roman" w:cs="Times New Roman"/>
          <w:sz w:val="28"/>
          <w:szCs w:val="28"/>
        </w:rPr>
        <w:t xml:space="preserve">của đơn vị mình </w:t>
      </w:r>
      <w:r w:rsidR="00A81DAA" w:rsidRPr="004E3739">
        <w:rPr>
          <w:rFonts w:ascii="Times New Roman" w:hAnsi="Times New Roman" w:cs="Times New Roman"/>
          <w:sz w:val="28"/>
          <w:szCs w:val="28"/>
        </w:rPr>
        <w:t xml:space="preserve">tại </w:t>
      </w:r>
      <w:hyperlink r:id="rId10" w:history="1">
        <w:r w:rsidR="00A81DAA" w:rsidRPr="00280169">
          <w:rPr>
            <w:rStyle w:val="Hyperlink"/>
            <w:rFonts w:ascii="Times New Roman" w:hAnsi="Times New Roman" w:cs="Times New Roman"/>
            <w:sz w:val="28"/>
            <w:szCs w:val="28"/>
            <w:highlight w:val="yellow"/>
          </w:rPr>
          <w:t>https://dangkykinhdoanh.gov.vn/vn/Pages/Trangchu.aspx</w:t>
        </w:r>
      </w:hyperlink>
    </w:p>
    <w:p w:rsidR="00AB297F" w:rsidRDefault="00C515B4" w:rsidP="00C515B4">
      <w:pPr>
        <w:tabs>
          <w:tab w:val="left" w:pos="851"/>
        </w:tabs>
        <w:spacing w:before="120" w:after="0" w:line="240" w:lineRule="auto"/>
        <w:ind w:left="567"/>
        <w:jc w:val="both"/>
        <w:rPr>
          <w:rFonts w:ascii="Times New Roman" w:hAnsi="Times New Roman" w:cs="Times New Roman"/>
          <w:sz w:val="28"/>
          <w:szCs w:val="28"/>
        </w:rPr>
      </w:pPr>
      <w:r>
        <w:rPr>
          <w:rFonts w:ascii="Times New Roman" w:hAnsi="Times New Roman" w:cs="Times New Roman"/>
          <w:sz w:val="28"/>
          <w:szCs w:val="28"/>
        </w:rPr>
        <w:t>d</w:t>
      </w:r>
      <w:r w:rsidR="00406BA0">
        <w:rPr>
          <w:rFonts w:ascii="Times New Roman" w:hAnsi="Times New Roman" w:cs="Times New Roman"/>
          <w:sz w:val="28"/>
          <w:szCs w:val="28"/>
        </w:rPr>
        <w:t>.</w:t>
      </w:r>
      <w:r w:rsidR="00AB297F">
        <w:rPr>
          <w:rFonts w:ascii="Times New Roman" w:hAnsi="Times New Roman" w:cs="Times New Roman"/>
          <w:sz w:val="28"/>
          <w:szCs w:val="28"/>
        </w:rPr>
        <w:t xml:space="preserve"> Danh sách chi tiết nhân viên đăng ký cấp Giấy đi đường (Mẫu 3D-2).</w:t>
      </w:r>
    </w:p>
    <w:p w:rsidR="00DD1BDD" w:rsidRPr="00DD1BDD" w:rsidRDefault="00DD1BDD" w:rsidP="00C515B4">
      <w:pPr>
        <w:tabs>
          <w:tab w:val="left" w:pos="851"/>
        </w:tabs>
        <w:spacing w:before="120" w:after="0" w:line="240" w:lineRule="auto"/>
        <w:ind w:left="567"/>
        <w:jc w:val="both"/>
        <w:rPr>
          <w:rFonts w:ascii="Times New Roman" w:hAnsi="Times New Roman" w:cs="Times New Roman"/>
          <w:sz w:val="28"/>
          <w:szCs w:val="28"/>
        </w:rPr>
      </w:pPr>
      <w:r w:rsidRPr="00107B94">
        <w:rPr>
          <w:rFonts w:ascii="Times New Roman" w:hAnsi="Times New Roman" w:cs="Times New Roman"/>
          <w:sz w:val="28"/>
          <w:szCs w:val="28"/>
        </w:rPr>
        <w:t>e. Tài liệu chứng minh có đơn hàng xuất khẩu - nhập khẩu trong thời gian từ ngày 23/8/2021 đến 06/9/2021.</w:t>
      </w:r>
    </w:p>
    <w:p w:rsidR="00406BA0" w:rsidRPr="00406BA0" w:rsidRDefault="00406BA0" w:rsidP="00C515B4">
      <w:pPr>
        <w:pStyle w:val="ListParagraph"/>
        <w:numPr>
          <w:ilvl w:val="0"/>
          <w:numId w:val="2"/>
        </w:numPr>
        <w:tabs>
          <w:tab w:val="left" w:pos="851"/>
        </w:tabs>
        <w:spacing w:before="120" w:after="0" w:line="240" w:lineRule="auto"/>
        <w:jc w:val="both"/>
        <w:rPr>
          <w:rFonts w:ascii="Times New Roman" w:hAnsi="Times New Roman" w:cs="Times New Roman"/>
          <w:b/>
          <w:sz w:val="28"/>
          <w:szCs w:val="28"/>
        </w:rPr>
      </w:pPr>
      <w:r w:rsidRPr="00406BA0">
        <w:rPr>
          <w:rFonts w:ascii="Times New Roman" w:hAnsi="Times New Roman" w:cs="Times New Roman"/>
          <w:b/>
          <w:sz w:val="28"/>
          <w:szCs w:val="28"/>
        </w:rPr>
        <w:t>Bước 3: Nộp hồ sơ</w:t>
      </w:r>
    </w:p>
    <w:p w:rsidR="001923E0" w:rsidRDefault="00AB297F" w:rsidP="00C515B4">
      <w:pPr>
        <w:tabs>
          <w:tab w:val="left" w:pos="851"/>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Doanh nghiệp </w:t>
      </w:r>
      <w:r w:rsidR="00217D0F">
        <w:rPr>
          <w:rFonts w:ascii="Times New Roman" w:hAnsi="Times New Roman" w:cs="Times New Roman"/>
          <w:sz w:val="28"/>
          <w:szCs w:val="28"/>
        </w:rPr>
        <w:t>điền đầy đủ</w:t>
      </w:r>
      <w:r w:rsidR="00406BA0">
        <w:rPr>
          <w:rFonts w:ascii="Times New Roman" w:hAnsi="Times New Roman" w:cs="Times New Roman"/>
          <w:sz w:val="28"/>
          <w:szCs w:val="28"/>
        </w:rPr>
        <w:t xml:space="preserve">, ký tên, đóng dấu, scan đối với </w:t>
      </w:r>
      <w:r>
        <w:rPr>
          <w:rFonts w:ascii="Times New Roman" w:hAnsi="Times New Roman" w:cs="Times New Roman"/>
          <w:sz w:val="28"/>
          <w:szCs w:val="28"/>
        </w:rPr>
        <w:t>Mẫu 3D-1 và 3D-2</w:t>
      </w:r>
      <w:r w:rsidR="00406BA0">
        <w:rPr>
          <w:rFonts w:ascii="Times New Roman" w:hAnsi="Times New Roman" w:cs="Times New Roman"/>
          <w:sz w:val="28"/>
          <w:szCs w:val="28"/>
        </w:rPr>
        <w:t xml:space="preserve"> </w:t>
      </w:r>
      <w:r w:rsidR="00217D0F">
        <w:rPr>
          <w:rFonts w:ascii="Times New Roman" w:hAnsi="Times New Roman" w:cs="Times New Roman"/>
          <w:sz w:val="28"/>
          <w:szCs w:val="28"/>
        </w:rPr>
        <w:t xml:space="preserve">và gửi </w:t>
      </w:r>
      <w:r w:rsidR="00DD1BDD" w:rsidRPr="00107B94">
        <w:rPr>
          <w:rFonts w:ascii="Times New Roman" w:hAnsi="Times New Roman" w:cs="Times New Roman"/>
          <w:sz w:val="28"/>
          <w:szCs w:val="28"/>
          <w:highlight w:val="yellow"/>
        </w:rPr>
        <w:t>05</w:t>
      </w:r>
      <w:r w:rsidR="00406BA0" w:rsidRPr="00107B94">
        <w:rPr>
          <w:rFonts w:ascii="Times New Roman" w:hAnsi="Times New Roman" w:cs="Times New Roman"/>
          <w:sz w:val="28"/>
          <w:szCs w:val="28"/>
          <w:highlight w:val="yellow"/>
        </w:rPr>
        <w:t xml:space="preserve"> </w:t>
      </w:r>
      <w:r w:rsidR="00C515B4" w:rsidRPr="00107B94">
        <w:rPr>
          <w:rFonts w:ascii="Times New Roman" w:hAnsi="Times New Roman" w:cs="Times New Roman"/>
          <w:sz w:val="28"/>
          <w:szCs w:val="28"/>
          <w:highlight w:val="yellow"/>
        </w:rPr>
        <w:t>tài liệu</w:t>
      </w:r>
      <w:r w:rsidR="00406BA0" w:rsidRPr="00107B94">
        <w:rPr>
          <w:rFonts w:ascii="Times New Roman" w:hAnsi="Times New Roman" w:cs="Times New Roman"/>
          <w:sz w:val="28"/>
          <w:szCs w:val="28"/>
          <w:highlight w:val="yellow"/>
        </w:rPr>
        <w:t xml:space="preserve"> nêu trên</w:t>
      </w:r>
      <w:r w:rsidR="00406BA0">
        <w:rPr>
          <w:rFonts w:ascii="Times New Roman" w:hAnsi="Times New Roman" w:cs="Times New Roman"/>
          <w:sz w:val="28"/>
          <w:szCs w:val="28"/>
        </w:rPr>
        <w:t xml:space="preserve"> </w:t>
      </w:r>
      <w:r w:rsidR="00217D0F">
        <w:rPr>
          <w:rFonts w:ascii="Times New Roman" w:hAnsi="Times New Roman" w:cs="Times New Roman"/>
          <w:sz w:val="28"/>
          <w:szCs w:val="28"/>
        </w:rPr>
        <w:t>về email của Chuyên viên phụ trách địa bàn</w:t>
      </w:r>
      <w:r w:rsidR="00496E80">
        <w:rPr>
          <w:rFonts w:ascii="Times New Roman" w:hAnsi="Times New Roman" w:cs="Times New Roman"/>
          <w:sz w:val="28"/>
          <w:szCs w:val="28"/>
        </w:rPr>
        <w:t xml:space="preserve"> thuộc Phòng Quản lý Xuất Nhập khẩu – Sở Công Thương</w:t>
      </w:r>
      <w:r w:rsidR="00406BA0">
        <w:rPr>
          <w:rFonts w:ascii="Times New Roman" w:hAnsi="Times New Roman" w:cs="Times New Roman"/>
          <w:sz w:val="28"/>
          <w:szCs w:val="28"/>
        </w:rPr>
        <w:t>.</w:t>
      </w:r>
      <w:r w:rsidR="001923E0">
        <w:rPr>
          <w:rFonts w:ascii="Times New Roman" w:hAnsi="Times New Roman" w:cs="Times New Roman"/>
          <w:sz w:val="28"/>
          <w:szCs w:val="28"/>
        </w:rPr>
        <w:t xml:space="preserve"> </w:t>
      </w:r>
    </w:p>
    <w:p w:rsidR="009F5F69" w:rsidRDefault="001923E0" w:rsidP="00C515B4">
      <w:pPr>
        <w:tabs>
          <w:tab w:val="left" w:pos="851"/>
        </w:tabs>
        <w:spacing w:before="120" w:after="0" w:line="240" w:lineRule="auto"/>
        <w:ind w:firstLine="567"/>
        <w:jc w:val="both"/>
        <w:rPr>
          <w:rFonts w:ascii="Times New Roman" w:hAnsi="Times New Roman" w:cs="Times New Roman"/>
          <w:sz w:val="28"/>
          <w:szCs w:val="28"/>
        </w:rPr>
      </w:pPr>
      <w:r w:rsidRPr="001923E0">
        <w:rPr>
          <w:rFonts w:ascii="Times New Roman" w:hAnsi="Times New Roman" w:cs="Times New Roman"/>
          <w:sz w:val="28"/>
          <w:szCs w:val="28"/>
          <w:highlight w:val="yellow"/>
        </w:rPr>
        <w:t>Đề nghị doanh nghiệp lưu tên file là TÊN ĐẦY ĐỦ CỦA DOANH NGHIỆP (ví dụ: Công ty TNHH XYZ)</w:t>
      </w:r>
      <w:r>
        <w:rPr>
          <w:rFonts w:ascii="Times New Roman" w:hAnsi="Times New Roman" w:cs="Times New Roman"/>
          <w:sz w:val="28"/>
          <w:szCs w:val="28"/>
        </w:rPr>
        <w:t>.</w:t>
      </w:r>
    </w:p>
    <w:p w:rsidR="00406BA0" w:rsidRPr="00406BA0" w:rsidRDefault="00406BA0" w:rsidP="00C515B4">
      <w:pPr>
        <w:pStyle w:val="ListParagraph"/>
        <w:numPr>
          <w:ilvl w:val="0"/>
          <w:numId w:val="2"/>
        </w:numPr>
        <w:tabs>
          <w:tab w:val="left" w:pos="851"/>
        </w:tabs>
        <w:spacing w:before="120" w:after="0" w:line="240" w:lineRule="auto"/>
        <w:jc w:val="both"/>
        <w:rPr>
          <w:rFonts w:ascii="Times New Roman" w:hAnsi="Times New Roman" w:cs="Times New Roman"/>
          <w:b/>
          <w:sz w:val="28"/>
          <w:szCs w:val="28"/>
        </w:rPr>
      </w:pPr>
      <w:r w:rsidRPr="00406BA0">
        <w:rPr>
          <w:rFonts w:ascii="Times New Roman" w:hAnsi="Times New Roman" w:cs="Times New Roman"/>
          <w:b/>
          <w:sz w:val="28"/>
          <w:szCs w:val="28"/>
        </w:rPr>
        <w:t>Bước 4: Thẩm định hồ sơ</w:t>
      </w:r>
    </w:p>
    <w:p w:rsidR="00406BA0" w:rsidRDefault="00406BA0" w:rsidP="00C515B4">
      <w:pPr>
        <w:tabs>
          <w:tab w:val="left" w:pos="851"/>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Chuyên viên phụ trách địa bàn thẩm định hồ sơ đăng ký của doanh nghiệp và phản hồi chấp thuận/bổ sung/từ chối cho doanh nghiệp trong vòng </w:t>
      </w:r>
      <w:r w:rsidR="00C515B4">
        <w:rPr>
          <w:rFonts w:ascii="Times New Roman" w:hAnsi="Times New Roman" w:cs="Times New Roman"/>
          <w:sz w:val="28"/>
          <w:szCs w:val="28"/>
        </w:rPr>
        <w:t>0</w:t>
      </w:r>
      <w:r>
        <w:rPr>
          <w:rFonts w:ascii="Times New Roman" w:hAnsi="Times New Roman" w:cs="Times New Roman"/>
          <w:sz w:val="28"/>
          <w:szCs w:val="28"/>
        </w:rPr>
        <w:t>4 giờ.</w:t>
      </w:r>
    </w:p>
    <w:p w:rsidR="00406BA0" w:rsidRPr="00406BA0" w:rsidRDefault="00406BA0" w:rsidP="00C515B4">
      <w:pPr>
        <w:pStyle w:val="ListParagraph"/>
        <w:numPr>
          <w:ilvl w:val="0"/>
          <w:numId w:val="2"/>
        </w:numPr>
        <w:tabs>
          <w:tab w:val="left" w:pos="851"/>
        </w:tabs>
        <w:spacing w:before="120" w:after="0" w:line="240" w:lineRule="auto"/>
        <w:jc w:val="both"/>
        <w:rPr>
          <w:rFonts w:ascii="Times New Roman" w:hAnsi="Times New Roman" w:cs="Times New Roman"/>
          <w:b/>
          <w:sz w:val="28"/>
          <w:szCs w:val="28"/>
        </w:rPr>
      </w:pPr>
      <w:r w:rsidRPr="00406BA0">
        <w:rPr>
          <w:rFonts w:ascii="Times New Roman" w:hAnsi="Times New Roman" w:cs="Times New Roman"/>
          <w:b/>
          <w:sz w:val="28"/>
          <w:szCs w:val="28"/>
        </w:rPr>
        <w:t>Bước 5: Hoàn thành đăng ký</w:t>
      </w:r>
    </w:p>
    <w:p w:rsidR="00406BA0" w:rsidRPr="00406BA0" w:rsidRDefault="000F3920" w:rsidP="00C515B4">
      <w:pPr>
        <w:tabs>
          <w:tab w:val="left" w:pos="851"/>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Khi hồ sơ đầy đủ và hợp lệ</w:t>
      </w:r>
      <w:r w:rsidR="00406BA0" w:rsidRPr="00406BA0">
        <w:rPr>
          <w:rFonts w:ascii="Times New Roman" w:hAnsi="Times New Roman" w:cs="Times New Roman"/>
          <w:sz w:val="28"/>
          <w:szCs w:val="28"/>
        </w:rPr>
        <w:t xml:space="preserve">, Chuyên viên phụ trách địa bàn chuyển Giấy đi đường đã được thẩm định về email của NGƯỜI ĐẦU MỐI CỦA DOANH NGHIỆP để thực hiện việc in ấn và đem Giấy đi đường </w:t>
      </w:r>
      <w:r w:rsidR="00C7258D">
        <w:rPr>
          <w:rFonts w:ascii="Times New Roman" w:hAnsi="Times New Roman" w:cs="Times New Roman"/>
          <w:sz w:val="28"/>
          <w:szCs w:val="28"/>
        </w:rPr>
        <w:t xml:space="preserve">(đã in) </w:t>
      </w:r>
      <w:r w:rsidR="00406BA0" w:rsidRPr="00406BA0">
        <w:rPr>
          <w:rFonts w:ascii="Times New Roman" w:hAnsi="Times New Roman" w:cs="Times New Roman"/>
          <w:sz w:val="28"/>
          <w:szCs w:val="28"/>
        </w:rPr>
        <w:t xml:space="preserve">đến Sở Công Thương </w:t>
      </w:r>
      <w:r w:rsidR="007D7D5E">
        <w:rPr>
          <w:rFonts w:ascii="Times New Roman" w:hAnsi="Times New Roman" w:cs="Times New Roman"/>
          <w:sz w:val="28"/>
          <w:szCs w:val="28"/>
        </w:rPr>
        <w:t>(số</w:t>
      </w:r>
      <w:r w:rsidR="00454AD3">
        <w:rPr>
          <w:rFonts w:ascii="Times New Roman" w:hAnsi="Times New Roman" w:cs="Times New Roman"/>
          <w:sz w:val="28"/>
          <w:szCs w:val="28"/>
        </w:rPr>
        <w:t xml:space="preserve"> 163 </w:t>
      </w:r>
      <w:r w:rsidR="007D7D5E">
        <w:rPr>
          <w:rFonts w:ascii="Times New Roman" w:hAnsi="Times New Roman" w:cs="Times New Roman"/>
          <w:sz w:val="28"/>
          <w:szCs w:val="28"/>
        </w:rPr>
        <w:t xml:space="preserve">Hai Bà Trưng, Quận 3) </w:t>
      </w:r>
      <w:r w:rsidR="00406BA0" w:rsidRPr="00406BA0">
        <w:rPr>
          <w:rFonts w:ascii="Times New Roman" w:hAnsi="Times New Roman" w:cs="Times New Roman"/>
          <w:sz w:val="28"/>
          <w:szCs w:val="28"/>
        </w:rPr>
        <w:t xml:space="preserve">để </w:t>
      </w:r>
      <w:r w:rsidR="005D2A43">
        <w:rPr>
          <w:rFonts w:ascii="Times New Roman" w:hAnsi="Times New Roman" w:cs="Times New Roman"/>
          <w:sz w:val="28"/>
          <w:szCs w:val="28"/>
        </w:rPr>
        <w:t xml:space="preserve">đối chiếu thông tin và </w:t>
      </w:r>
      <w:r w:rsidR="00406BA0" w:rsidRPr="00406BA0">
        <w:rPr>
          <w:rFonts w:ascii="Times New Roman" w:hAnsi="Times New Roman" w:cs="Times New Roman"/>
          <w:sz w:val="28"/>
          <w:szCs w:val="28"/>
        </w:rPr>
        <w:t>đóng dấ</w:t>
      </w:r>
      <w:r w:rsidR="005D2A43">
        <w:rPr>
          <w:rFonts w:ascii="Times New Roman" w:hAnsi="Times New Roman" w:cs="Times New Roman"/>
          <w:sz w:val="28"/>
          <w:szCs w:val="28"/>
        </w:rPr>
        <w:t>u, phát hành.</w:t>
      </w:r>
    </w:p>
    <w:p w:rsidR="00AB297F" w:rsidRDefault="000F3920" w:rsidP="00C515B4">
      <w:pPr>
        <w:tabs>
          <w:tab w:val="left" w:pos="851"/>
        </w:tabs>
        <w:spacing w:before="120" w:after="0" w:line="240" w:lineRule="auto"/>
        <w:ind w:firstLine="567"/>
        <w:jc w:val="both"/>
        <w:rPr>
          <w:rFonts w:ascii="Times New Roman" w:hAnsi="Times New Roman" w:cs="Times New Roman"/>
          <w:sz w:val="28"/>
          <w:szCs w:val="28"/>
        </w:rPr>
      </w:pPr>
      <w:r w:rsidRPr="007D7D5E">
        <w:rPr>
          <w:rFonts w:ascii="Times New Roman" w:hAnsi="Times New Roman" w:cs="Times New Roman"/>
          <w:sz w:val="28"/>
          <w:szCs w:val="28"/>
        </w:rPr>
        <w:t xml:space="preserve">- </w:t>
      </w:r>
      <w:r w:rsidR="00406BA0" w:rsidRPr="007D7D5E">
        <w:rPr>
          <w:rFonts w:ascii="Times New Roman" w:hAnsi="Times New Roman" w:cs="Times New Roman"/>
          <w:sz w:val="28"/>
          <w:szCs w:val="28"/>
        </w:rPr>
        <w:t>Đồng thời, Chuyên viên phụ trách địa bàn chuyển Giấy đi đường đã được thẩm định về Văn phòng Sở để thực hiện việc đối chiếu Giấy đi đường khi doanh nghiệp đem Giấy đi đường đến Sở Công Thương để đóng dấu và phát hành.</w:t>
      </w:r>
    </w:p>
    <w:p w:rsidR="00074D3B" w:rsidRDefault="00496E80" w:rsidP="003B22A0">
      <w:pPr>
        <w:tabs>
          <w:tab w:val="left" w:pos="851"/>
        </w:tabs>
        <w:spacing w:before="120" w:after="0" w:line="240" w:lineRule="auto"/>
        <w:ind w:firstLine="567"/>
        <w:jc w:val="both"/>
        <w:rPr>
          <w:rFonts w:ascii="Times New Roman" w:hAnsi="Times New Roman" w:cs="Times New Roman"/>
          <w:sz w:val="28"/>
          <w:szCs w:val="28"/>
        </w:rPr>
      </w:pPr>
      <w:r w:rsidRPr="00496E80">
        <w:rPr>
          <w:rFonts w:ascii="Times New Roman" w:hAnsi="Times New Roman" w:cs="Times New Roman"/>
          <w:sz w:val="28"/>
          <w:szCs w:val="28"/>
          <w:highlight w:val="yellow"/>
        </w:rPr>
        <w:t>- Trong trường hợp Văn phòng Sở Công Thương đối chiếu ngẫu nhiên giữa danh sách Giấy đi đường của doanh nghiệp do Phòng Quản lý Xuất Nhập khẩu chuyển qua và doanh nghiệp in ấn đem đến có sự sai sót thì Văn phòng Sở có quyền từ chối toàn bộ danh sách đăng ký của doanh nghiệp.</w:t>
      </w:r>
      <w:r w:rsidR="00C7258D">
        <w:rPr>
          <w:rFonts w:ascii="Times New Roman" w:hAnsi="Times New Roman" w:cs="Times New Roman"/>
          <w:sz w:val="28"/>
          <w:szCs w:val="28"/>
        </w:rPr>
        <w:t>/.</w:t>
      </w:r>
    </w:p>
    <w:p w:rsidR="00074D3B" w:rsidRDefault="00074D3B">
      <w:pPr>
        <w:rPr>
          <w:rFonts w:ascii="Times New Roman" w:hAnsi="Times New Roman" w:cs="Times New Roman"/>
          <w:b/>
          <w:sz w:val="28"/>
        </w:rPr>
      </w:pPr>
      <w:r>
        <w:rPr>
          <w:rFonts w:ascii="Times New Roman" w:hAnsi="Times New Roman" w:cs="Times New Roman"/>
          <w:b/>
          <w:sz w:val="28"/>
        </w:rPr>
        <w:br w:type="page"/>
      </w:r>
    </w:p>
    <w:p w:rsidR="00074D3B" w:rsidRPr="00F86BAE" w:rsidRDefault="00074D3B" w:rsidP="00074D3B">
      <w:pPr>
        <w:jc w:val="center"/>
        <w:rPr>
          <w:rFonts w:ascii="Times New Roman" w:hAnsi="Times New Roman" w:cs="Times New Roman"/>
          <w:b/>
          <w:sz w:val="28"/>
        </w:rPr>
      </w:pPr>
      <w:r w:rsidRPr="00F86BAE">
        <w:rPr>
          <w:rFonts w:ascii="Times New Roman" w:hAnsi="Times New Roman" w:cs="Times New Roman"/>
          <w:b/>
          <w:sz w:val="28"/>
        </w:rPr>
        <w:lastRenderedPageBreak/>
        <w:t xml:space="preserve">PHÂN CÔNG ĐỊA BÀN </w:t>
      </w:r>
      <w:r w:rsidRPr="00F86BAE">
        <w:rPr>
          <w:rFonts w:ascii="Times New Roman" w:hAnsi="Times New Roman" w:cs="Times New Roman"/>
          <w:b/>
          <w:sz w:val="28"/>
        </w:rPr>
        <w:br/>
        <w:t xml:space="preserve">GIẢI QUYẾT VIỆC CẤP GIẤY ĐI ĐƯỜNG </w:t>
      </w:r>
      <w:r w:rsidRPr="00F86BAE">
        <w:rPr>
          <w:rFonts w:ascii="Times New Roman" w:hAnsi="Times New Roman" w:cs="Times New Roman"/>
          <w:b/>
          <w:sz w:val="28"/>
        </w:rPr>
        <w:br/>
        <w:t>CHO DOANH NGHIỆP</w:t>
      </w:r>
      <w:r>
        <w:rPr>
          <w:rFonts w:ascii="Times New Roman" w:hAnsi="Times New Roman" w:cs="Times New Roman"/>
          <w:b/>
          <w:sz w:val="28"/>
        </w:rPr>
        <w:t xml:space="preserve"> CUNG ỨNG DỊCH VỤ</w:t>
      </w:r>
      <w:r w:rsidRPr="00F86BAE">
        <w:rPr>
          <w:rFonts w:ascii="Times New Roman" w:hAnsi="Times New Roman" w:cs="Times New Roman"/>
          <w:b/>
          <w:sz w:val="28"/>
        </w:rPr>
        <w:t xml:space="preserve"> LOGISTICS</w:t>
      </w:r>
    </w:p>
    <w:p w:rsidR="00074D3B" w:rsidRDefault="00074D3B" w:rsidP="00074D3B">
      <w:pPr>
        <w:jc w:val="center"/>
      </w:pPr>
    </w:p>
    <w:tbl>
      <w:tblPr>
        <w:tblStyle w:val="TableGrid"/>
        <w:tblW w:w="9226" w:type="dxa"/>
        <w:jc w:val="center"/>
        <w:tblLook w:val="04A0" w:firstRow="1" w:lastRow="0" w:firstColumn="1" w:lastColumn="0" w:noHBand="0" w:noVBand="1"/>
      </w:tblPr>
      <w:tblGrid>
        <w:gridCol w:w="632"/>
        <w:gridCol w:w="2198"/>
        <w:gridCol w:w="1426"/>
        <w:gridCol w:w="2796"/>
        <w:gridCol w:w="2174"/>
      </w:tblGrid>
      <w:tr w:rsidR="00074D3B" w:rsidRPr="00A50232" w:rsidTr="00AF39C9">
        <w:trPr>
          <w:jc w:val="center"/>
        </w:trPr>
        <w:tc>
          <w:tcPr>
            <w:tcW w:w="632" w:type="dxa"/>
            <w:vAlign w:val="center"/>
          </w:tcPr>
          <w:p w:rsidR="00074D3B" w:rsidRPr="000B4F86" w:rsidRDefault="00074D3B" w:rsidP="00340D19">
            <w:pPr>
              <w:spacing w:before="120" w:after="120"/>
              <w:jc w:val="center"/>
              <w:rPr>
                <w:rFonts w:ascii="Times New Roman" w:hAnsi="Times New Roman" w:cs="Times New Roman"/>
                <w:b/>
              </w:rPr>
            </w:pPr>
            <w:r w:rsidRPr="000B4F86">
              <w:rPr>
                <w:rFonts w:ascii="Times New Roman" w:hAnsi="Times New Roman" w:cs="Times New Roman"/>
                <w:b/>
              </w:rPr>
              <w:t>STT</w:t>
            </w:r>
          </w:p>
        </w:tc>
        <w:tc>
          <w:tcPr>
            <w:tcW w:w="2198" w:type="dxa"/>
            <w:vAlign w:val="center"/>
          </w:tcPr>
          <w:p w:rsidR="00074D3B" w:rsidRPr="000B4F86" w:rsidRDefault="00074D3B" w:rsidP="00340D19">
            <w:pPr>
              <w:spacing w:before="120" w:after="120"/>
              <w:jc w:val="center"/>
              <w:rPr>
                <w:rFonts w:ascii="Times New Roman" w:hAnsi="Times New Roman" w:cs="Times New Roman"/>
                <w:b/>
              </w:rPr>
            </w:pPr>
            <w:r w:rsidRPr="000B4F86">
              <w:rPr>
                <w:rFonts w:ascii="Times New Roman" w:hAnsi="Times New Roman" w:cs="Times New Roman"/>
                <w:b/>
              </w:rPr>
              <w:t>Người phụ trách</w:t>
            </w:r>
          </w:p>
        </w:tc>
        <w:tc>
          <w:tcPr>
            <w:tcW w:w="1426" w:type="dxa"/>
            <w:vAlign w:val="center"/>
          </w:tcPr>
          <w:p w:rsidR="00074D3B" w:rsidRPr="000B4F86" w:rsidRDefault="00074D3B" w:rsidP="00340D19">
            <w:pPr>
              <w:spacing w:before="120" w:after="120"/>
              <w:jc w:val="center"/>
              <w:rPr>
                <w:rFonts w:ascii="Times New Roman" w:hAnsi="Times New Roman" w:cs="Times New Roman"/>
                <w:b/>
              </w:rPr>
            </w:pPr>
            <w:r w:rsidRPr="000B4F86">
              <w:rPr>
                <w:rFonts w:ascii="Times New Roman" w:hAnsi="Times New Roman" w:cs="Times New Roman"/>
                <w:b/>
              </w:rPr>
              <w:t>Điện thoại</w:t>
            </w:r>
          </w:p>
        </w:tc>
        <w:tc>
          <w:tcPr>
            <w:tcW w:w="2796" w:type="dxa"/>
            <w:vAlign w:val="center"/>
          </w:tcPr>
          <w:p w:rsidR="00074D3B" w:rsidRPr="000B4F86" w:rsidRDefault="00074D3B" w:rsidP="00340D19">
            <w:pPr>
              <w:spacing w:before="120" w:after="120"/>
              <w:jc w:val="center"/>
              <w:rPr>
                <w:rFonts w:ascii="Times New Roman" w:hAnsi="Times New Roman" w:cs="Times New Roman"/>
                <w:b/>
              </w:rPr>
            </w:pPr>
            <w:r w:rsidRPr="000B4F86">
              <w:rPr>
                <w:rFonts w:ascii="Times New Roman" w:hAnsi="Times New Roman" w:cs="Times New Roman"/>
                <w:b/>
              </w:rPr>
              <w:t>Email</w:t>
            </w:r>
          </w:p>
        </w:tc>
        <w:tc>
          <w:tcPr>
            <w:tcW w:w="2174" w:type="dxa"/>
            <w:vAlign w:val="center"/>
          </w:tcPr>
          <w:p w:rsidR="00074D3B" w:rsidRPr="000B4F86" w:rsidRDefault="00074D3B" w:rsidP="00340D19">
            <w:pPr>
              <w:spacing w:before="120" w:after="120"/>
              <w:jc w:val="center"/>
              <w:rPr>
                <w:rFonts w:ascii="Times New Roman" w:hAnsi="Times New Roman" w:cs="Times New Roman"/>
                <w:b/>
              </w:rPr>
            </w:pPr>
            <w:r w:rsidRPr="000B4F86">
              <w:rPr>
                <w:rFonts w:ascii="Times New Roman" w:hAnsi="Times New Roman" w:cs="Times New Roman"/>
                <w:b/>
              </w:rPr>
              <w:t>Địa bàn phụ trách</w:t>
            </w:r>
          </w:p>
        </w:tc>
      </w:tr>
      <w:tr w:rsidR="00074D3B" w:rsidRPr="00A50232" w:rsidTr="00AF39C9">
        <w:trPr>
          <w:jc w:val="center"/>
        </w:trPr>
        <w:tc>
          <w:tcPr>
            <w:tcW w:w="632"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1</w:t>
            </w:r>
          </w:p>
        </w:tc>
        <w:tc>
          <w:tcPr>
            <w:tcW w:w="2198" w:type="dxa"/>
            <w:vAlign w:val="center"/>
          </w:tcPr>
          <w:p w:rsidR="00074D3B" w:rsidRPr="00A50232" w:rsidRDefault="00074D3B" w:rsidP="00340D19">
            <w:pPr>
              <w:spacing w:before="120" w:after="120"/>
              <w:rPr>
                <w:rFonts w:ascii="Times New Roman" w:hAnsi="Times New Roman" w:cs="Times New Roman"/>
              </w:rPr>
            </w:pPr>
            <w:r>
              <w:rPr>
                <w:rFonts w:ascii="Times New Roman" w:hAnsi="Times New Roman" w:cs="Times New Roman"/>
              </w:rPr>
              <w:t>Hà Thị Quỳnh Như</w:t>
            </w:r>
            <w:bookmarkStart w:id="0" w:name="_GoBack"/>
            <w:bookmarkEnd w:id="0"/>
          </w:p>
        </w:tc>
        <w:tc>
          <w:tcPr>
            <w:tcW w:w="142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0908.863.063</w:t>
            </w:r>
          </w:p>
        </w:tc>
        <w:tc>
          <w:tcPr>
            <w:tcW w:w="279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htqnhu.sct@tphcm.gov.vn</w:t>
            </w:r>
          </w:p>
        </w:tc>
        <w:tc>
          <w:tcPr>
            <w:tcW w:w="2174"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1, 3, 4, Bình Thạnh</w:t>
            </w:r>
          </w:p>
        </w:tc>
      </w:tr>
      <w:tr w:rsidR="00074D3B" w:rsidRPr="00A50232" w:rsidTr="00AF39C9">
        <w:trPr>
          <w:jc w:val="center"/>
        </w:trPr>
        <w:tc>
          <w:tcPr>
            <w:tcW w:w="632" w:type="dxa"/>
            <w:vAlign w:val="center"/>
          </w:tcPr>
          <w:p w:rsidR="00074D3B" w:rsidRDefault="00074D3B" w:rsidP="00340D19">
            <w:pPr>
              <w:spacing w:before="120" w:after="120"/>
              <w:jc w:val="center"/>
              <w:rPr>
                <w:rFonts w:ascii="Times New Roman" w:hAnsi="Times New Roman" w:cs="Times New Roman"/>
              </w:rPr>
            </w:pPr>
            <w:r>
              <w:rPr>
                <w:rFonts w:ascii="Times New Roman" w:hAnsi="Times New Roman" w:cs="Times New Roman"/>
              </w:rPr>
              <w:t>2</w:t>
            </w:r>
          </w:p>
        </w:tc>
        <w:tc>
          <w:tcPr>
            <w:tcW w:w="2198" w:type="dxa"/>
            <w:vAlign w:val="center"/>
          </w:tcPr>
          <w:p w:rsidR="00074D3B" w:rsidRPr="00A50232" w:rsidRDefault="00074D3B" w:rsidP="00340D19">
            <w:pPr>
              <w:spacing w:before="120" w:after="120"/>
              <w:rPr>
                <w:rFonts w:ascii="Times New Roman" w:hAnsi="Times New Roman" w:cs="Times New Roman"/>
              </w:rPr>
            </w:pPr>
            <w:r>
              <w:rPr>
                <w:rFonts w:ascii="Times New Roman" w:hAnsi="Times New Roman" w:cs="Times New Roman"/>
              </w:rPr>
              <w:t>Nguyễn Văn Hữu</w:t>
            </w:r>
          </w:p>
        </w:tc>
        <w:tc>
          <w:tcPr>
            <w:tcW w:w="142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0983.219.612</w:t>
            </w:r>
          </w:p>
        </w:tc>
        <w:tc>
          <w:tcPr>
            <w:tcW w:w="279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nvhuu.sct@tphcm.gov.vn</w:t>
            </w:r>
          </w:p>
        </w:tc>
        <w:tc>
          <w:tcPr>
            <w:tcW w:w="2174"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5, 10, 11, 12, Phú Nhuận</w:t>
            </w:r>
          </w:p>
        </w:tc>
      </w:tr>
      <w:tr w:rsidR="00074D3B" w:rsidRPr="00A50232" w:rsidTr="00AF39C9">
        <w:trPr>
          <w:jc w:val="center"/>
        </w:trPr>
        <w:tc>
          <w:tcPr>
            <w:tcW w:w="632" w:type="dxa"/>
            <w:vAlign w:val="center"/>
          </w:tcPr>
          <w:p w:rsidR="00074D3B" w:rsidRDefault="00074D3B" w:rsidP="00340D19">
            <w:pPr>
              <w:spacing w:before="120" w:after="120"/>
              <w:jc w:val="center"/>
              <w:rPr>
                <w:rFonts w:ascii="Times New Roman" w:hAnsi="Times New Roman" w:cs="Times New Roman"/>
              </w:rPr>
            </w:pPr>
            <w:r>
              <w:rPr>
                <w:rFonts w:ascii="Times New Roman" w:hAnsi="Times New Roman" w:cs="Times New Roman"/>
              </w:rPr>
              <w:t>3</w:t>
            </w:r>
          </w:p>
        </w:tc>
        <w:tc>
          <w:tcPr>
            <w:tcW w:w="2198" w:type="dxa"/>
            <w:vAlign w:val="center"/>
          </w:tcPr>
          <w:p w:rsidR="00074D3B" w:rsidRPr="00A50232" w:rsidRDefault="00074D3B" w:rsidP="00340D19">
            <w:pPr>
              <w:spacing w:before="120" w:after="120"/>
              <w:rPr>
                <w:rFonts w:ascii="Times New Roman" w:hAnsi="Times New Roman" w:cs="Times New Roman"/>
              </w:rPr>
            </w:pPr>
            <w:r>
              <w:rPr>
                <w:rFonts w:ascii="Times New Roman" w:hAnsi="Times New Roman" w:cs="Times New Roman"/>
              </w:rPr>
              <w:t>Đỗ Đức Quốc Cường</w:t>
            </w:r>
          </w:p>
        </w:tc>
        <w:tc>
          <w:tcPr>
            <w:tcW w:w="142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0909.561.296</w:t>
            </w:r>
          </w:p>
        </w:tc>
        <w:tc>
          <w:tcPr>
            <w:tcW w:w="279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ddqcuong.sct@tphcm.gov.vn</w:t>
            </w:r>
          </w:p>
        </w:tc>
        <w:tc>
          <w:tcPr>
            <w:tcW w:w="2174"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6, Tân Bình, Gò Vấp, Tân Phú</w:t>
            </w:r>
          </w:p>
        </w:tc>
      </w:tr>
      <w:tr w:rsidR="00074D3B" w:rsidRPr="00A50232" w:rsidTr="00AF39C9">
        <w:trPr>
          <w:jc w:val="center"/>
        </w:trPr>
        <w:tc>
          <w:tcPr>
            <w:tcW w:w="632" w:type="dxa"/>
            <w:vAlign w:val="center"/>
          </w:tcPr>
          <w:p w:rsidR="00074D3B" w:rsidRDefault="00074D3B" w:rsidP="00340D19">
            <w:pPr>
              <w:spacing w:before="120" w:after="120"/>
              <w:jc w:val="center"/>
              <w:rPr>
                <w:rFonts w:ascii="Times New Roman" w:hAnsi="Times New Roman" w:cs="Times New Roman"/>
              </w:rPr>
            </w:pPr>
            <w:r>
              <w:rPr>
                <w:rFonts w:ascii="Times New Roman" w:hAnsi="Times New Roman" w:cs="Times New Roman"/>
              </w:rPr>
              <w:t>4</w:t>
            </w:r>
          </w:p>
        </w:tc>
        <w:tc>
          <w:tcPr>
            <w:tcW w:w="2198" w:type="dxa"/>
            <w:vAlign w:val="center"/>
          </w:tcPr>
          <w:p w:rsidR="00074D3B" w:rsidRPr="00A50232" w:rsidRDefault="00074D3B" w:rsidP="00340D19">
            <w:pPr>
              <w:spacing w:before="120" w:after="120"/>
              <w:rPr>
                <w:rFonts w:ascii="Times New Roman" w:hAnsi="Times New Roman" w:cs="Times New Roman"/>
              </w:rPr>
            </w:pPr>
            <w:r>
              <w:rPr>
                <w:rFonts w:ascii="Times New Roman" w:hAnsi="Times New Roman" w:cs="Times New Roman"/>
              </w:rPr>
              <w:t>Phạm Thị Vân</w:t>
            </w:r>
          </w:p>
        </w:tc>
        <w:tc>
          <w:tcPr>
            <w:tcW w:w="142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0913.778.279</w:t>
            </w:r>
          </w:p>
        </w:tc>
        <w:tc>
          <w:tcPr>
            <w:tcW w:w="279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ptvan.sct@tphcm.gov.vn</w:t>
            </w:r>
          </w:p>
        </w:tc>
        <w:tc>
          <w:tcPr>
            <w:tcW w:w="2174"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8, Thành phố Thủ Đức, Bình Chánh</w:t>
            </w:r>
          </w:p>
        </w:tc>
      </w:tr>
      <w:tr w:rsidR="00074D3B" w:rsidRPr="00A50232" w:rsidTr="00AF39C9">
        <w:trPr>
          <w:jc w:val="center"/>
        </w:trPr>
        <w:tc>
          <w:tcPr>
            <w:tcW w:w="632" w:type="dxa"/>
            <w:vAlign w:val="center"/>
          </w:tcPr>
          <w:p w:rsidR="00074D3B" w:rsidRDefault="00074D3B" w:rsidP="00340D19">
            <w:pPr>
              <w:spacing w:before="120" w:after="120"/>
              <w:jc w:val="center"/>
              <w:rPr>
                <w:rFonts w:ascii="Times New Roman" w:hAnsi="Times New Roman" w:cs="Times New Roman"/>
              </w:rPr>
            </w:pPr>
            <w:r>
              <w:rPr>
                <w:rFonts w:ascii="Times New Roman" w:hAnsi="Times New Roman" w:cs="Times New Roman"/>
              </w:rPr>
              <w:t>5</w:t>
            </w:r>
          </w:p>
        </w:tc>
        <w:tc>
          <w:tcPr>
            <w:tcW w:w="2198" w:type="dxa"/>
            <w:vAlign w:val="center"/>
          </w:tcPr>
          <w:p w:rsidR="00074D3B" w:rsidRPr="00A50232" w:rsidRDefault="00074D3B" w:rsidP="00340D19">
            <w:pPr>
              <w:spacing w:before="120" w:after="120"/>
              <w:rPr>
                <w:rFonts w:ascii="Times New Roman" w:hAnsi="Times New Roman" w:cs="Times New Roman"/>
              </w:rPr>
            </w:pPr>
            <w:r>
              <w:rPr>
                <w:rFonts w:ascii="Times New Roman" w:hAnsi="Times New Roman" w:cs="Times New Roman"/>
              </w:rPr>
              <w:t>Tống Thanh Bình</w:t>
            </w:r>
          </w:p>
        </w:tc>
        <w:tc>
          <w:tcPr>
            <w:tcW w:w="142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0985.957.987</w:t>
            </w:r>
          </w:p>
        </w:tc>
        <w:tc>
          <w:tcPr>
            <w:tcW w:w="2796"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ttbinh.sct@tphcm.gov.vn</w:t>
            </w:r>
          </w:p>
        </w:tc>
        <w:tc>
          <w:tcPr>
            <w:tcW w:w="2174" w:type="dxa"/>
            <w:vAlign w:val="center"/>
          </w:tcPr>
          <w:p w:rsidR="00074D3B" w:rsidRPr="00A50232" w:rsidRDefault="00074D3B" w:rsidP="00340D19">
            <w:pPr>
              <w:spacing w:before="120" w:after="120"/>
              <w:jc w:val="center"/>
              <w:rPr>
                <w:rFonts w:ascii="Times New Roman" w:hAnsi="Times New Roman" w:cs="Times New Roman"/>
              </w:rPr>
            </w:pPr>
            <w:r>
              <w:rPr>
                <w:rFonts w:ascii="Times New Roman" w:hAnsi="Times New Roman" w:cs="Times New Roman"/>
              </w:rPr>
              <w:t>7, Bình Tân, Hóc Môn, Củ Chi, Cần Giờ, Nhà Bè</w:t>
            </w:r>
          </w:p>
        </w:tc>
      </w:tr>
    </w:tbl>
    <w:p w:rsidR="00074D3B" w:rsidRPr="009F5F69" w:rsidRDefault="00074D3B" w:rsidP="00C515B4">
      <w:pPr>
        <w:tabs>
          <w:tab w:val="left" w:pos="851"/>
        </w:tabs>
        <w:spacing w:before="120" w:after="0" w:line="240" w:lineRule="auto"/>
        <w:ind w:firstLine="567"/>
        <w:jc w:val="both"/>
        <w:rPr>
          <w:rFonts w:ascii="Times New Roman" w:hAnsi="Times New Roman" w:cs="Times New Roman"/>
          <w:sz w:val="28"/>
          <w:szCs w:val="28"/>
        </w:rPr>
      </w:pPr>
    </w:p>
    <w:sectPr w:rsidR="00074D3B" w:rsidRPr="009F5F69" w:rsidSect="00107B94">
      <w:pgSz w:w="11907" w:h="16840" w:code="9"/>
      <w:pgMar w:top="1134"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FEC"/>
    <w:multiLevelType w:val="hybridMultilevel"/>
    <w:tmpl w:val="43D0F56E"/>
    <w:lvl w:ilvl="0" w:tplc="934AF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E09"/>
    <w:multiLevelType w:val="hybridMultilevel"/>
    <w:tmpl w:val="9134E952"/>
    <w:lvl w:ilvl="0" w:tplc="5874B8E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2792FFC"/>
    <w:multiLevelType w:val="hybridMultilevel"/>
    <w:tmpl w:val="E3F24748"/>
    <w:lvl w:ilvl="0" w:tplc="52CCE87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ACB652D"/>
    <w:multiLevelType w:val="hybridMultilevel"/>
    <w:tmpl w:val="258A8D5A"/>
    <w:lvl w:ilvl="0" w:tplc="DA22D9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B825DCD"/>
    <w:multiLevelType w:val="hybridMultilevel"/>
    <w:tmpl w:val="2E0A9FC8"/>
    <w:lvl w:ilvl="0" w:tplc="72D4A0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A4"/>
    <w:rsid w:val="00074D3B"/>
    <w:rsid w:val="000F3920"/>
    <w:rsid w:val="00107B90"/>
    <w:rsid w:val="00107B94"/>
    <w:rsid w:val="00171C52"/>
    <w:rsid w:val="001923E0"/>
    <w:rsid w:val="00217D0F"/>
    <w:rsid w:val="003B22A0"/>
    <w:rsid w:val="00406BA0"/>
    <w:rsid w:val="00454AD3"/>
    <w:rsid w:val="00496E80"/>
    <w:rsid w:val="004E3739"/>
    <w:rsid w:val="005A17A7"/>
    <w:rsid w:val="005D2A43"/>
    <w:rsid w:val="006217EC"/>
    <w:rsid w:val="006E1AAF"/>
    <w:rsid w:val="007C0BBC"/>
    <w:rsid w:val="007D7D5E"/>
    <w:rsid w:val="007E259F"/>
    <w:rsid w:val="0080498A"/>
    <w:rsid w:val="008961EF"/>
    <w:rsid w:val="008C2B42"/>
    <w:rsid w:val="009836E2"/>
    <w:rsid w:val="009F5F69"/>
    <w:rsid w:val="00A81DAA"/>
    <w:rsid w:val="00AB297F"/>
    <w:rsid w:val="00AF39C9"/>
    <w:rsid w:val="00C515B4"/>
    <w:rsid w:val="00C7258D"/>
    <w:rsid w:val="00CF66AD"/>
    <w:rsid w:val="00DD1BDD"/>
    <w:rsid w:val="00FC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8CC5"/>
  <w15:chartTrackingRefBased/>
  <w15:docId w15:val="{53408C0F-8205-46AA-897F-E26B63AD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9F"/>
    <w:pPr>
      <w:ind w:left="720"/>
      <w:contextualSpacing/>
    </w:pPr>
  </w:style>
  <w:style w:type="character" w:styleId="Hyperlink">
    <w:name w:val="Hyperlink"/>
    <w:basedOn w:val="DefaultParagraphFont"/>
    <w:uiPriority w:val="99"/>
    <w:unhideWhenUsed/>
    <w:rsid w:val="009836E2"/>
    <w:rPr>
      <w:color w:val="0563C1" w:themeColor="hyperlink"/>
      <w:u w:val="single"/>
    </w:rPr>
  </w:style>
  <w:style w:type="table" w:styleId="TableGrid">
    <w:name w:val="Table Grid"/>
    <w:basedOn w:val="TableNormal"/>
    <w:uiPriority w:val="39"/>
    <w:rsid w:val="0007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t0LQDqIrUojp36kGMgJ-b26fOwG4SvYUU10RIkhRAZZjUZg/viewform" TargetMode="External"/><Relationship Id="rId3" Type="http://schemas.openxmlformats.org/officeDocument/2006/relationships/settings" Target="settings.xml"/><Relationship Id="rId7" Type="http://schemas.openxmlformats.org/officeDocument/2006/relationships/hyperlink" Target="https://docs.google.com/forms/d/e/1FAIpQLScc0m1CivkYJnz6wfMPuzjGS5FbegC29JpZSYgraTBkPnDfFw/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8DJfEwIyvGfJs_LYkS9GzEzbIwXH-Pzl3vONXT_GNBt1hIw/viewform" TargetMode="External"/><Relationship Id="rId11" Type="http://schemas.openxmlformats.org/officeDocument/2006/relationships/fontTable" Target="fontTable.xml"/><Relationship Id="rId5" Type="http://schemas.openxmlformats.org/officeDocument/2006/relationships/hyperlink" Target="https://docs.google.com/forms/d/e/1FAIpQLScNm6T1lqdq1NQGQ7Qfi4pytHSaQwJC_EYG2hYunGZhqDev0A/viewform" TargetMode="External"/><Relationship Id="rId10" Type="http://schemas.openxmlformats.org/officeDocument/2006/relationships/hyperlink" Target="https://dangkykinhdoanh.gov.vn/vn/Pages/Trangchu.aspx" TargetMode="External"/><Relationship Id="rId4" Type="http://schemas.openxmlformats.org/officeDocument/2006/relationships/webSettings" Target="webSettings.xml"/><Relationship Id="rId9" Type="http://schemas.openxmlformats.org/officeDocument/2006/relationships/hyperlink" Target="https://docs.google.com/forms/d/e/1FAIpQLSfq1nbA5qz9gjV-bL_IRYjGICzTjKUZ0JdYG1yvEUuZMMb3c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Quản lý Xuất Nhập khẩu Sở Công Thương TP.HCM</dc:creator>
  <cp:keywords/>
  <dc:description/>
  <cp:lastModifiedBy>Hà Ngọc Sơn</cp:lastModifiedBy>
  <cp:revision>2</cp:revision>
  <dcterms:created xsi:type="dcterms:W3CDTF">2021-08-22T06:01:00Z</dcterms:created>
  <dcterms:modified xsi:type="dcterms:W3CDTF">2021-08-22T06:01:00Z</dcterms:modified>
</cp:coreProperties>
</file>